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宋体" w:hAnsi="宋体" w:eastAsia="宋体" w:cs="宋体"/>
          <w:vanish/>
          <w:kern w:val="0"/>
          <w:sz w:val="18"/>
          <w:szCs w:val="18"/>
        </w:rPr>
      </w:pPr>
      <w:r>
        <w:rPr>
          <w:rFonts w:hint="eastAsia" w:ascii="黑体" w:hAnsi="黑体" w:eastAsia="黑体" w:cs="宋体"/>
          <w:bCs/>
          <w:kern w:val="0"/>
          <w:sz w:val="36"/>
          <w:szCs w:val="36"/>
        </w:rPr>
        <w:t>河海大学2020年全国优秀大学生夏令营活动公告</w:t>
      </w:r>
    </w:p>
    <w:p>
      <w:pPr>
        <w:widowControl/>
        <w:spacing w:line="360" w:lineRule="atLeast"/>
        <w:jc w:val="center"/>
        <w:rPr>
          <w:rFonts w:ascii="宋体" w:hAnsi="宋体" w:eastAsia="宋体" w:cs="宋体"/>
          <w:vanish/>
          <w:kern w:val="0"/>
          <w:sz w:val="18"/>
          <w:szCs w:val="18"/>
        </w:rPr>
      </w:pPr>
    </w:p>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3"/>
        </w:rPr>
        <w:t>为增进各高校优秀大学生间的交流，让更多优秀大学生了解河海大学学科</w:t>
      </w:r>
      <w:r>
        <w:rPr>
          <w:rFonts w:ascii="宋体" w:hAnsi="宋体" w:eastAsia="宋体" w:cs="宋体"/>
          <w:kern w:val="0"/>
          <w:sz w:val="24"/>
          <w:szCs w:val="23"/>
        </w:rPr>
        <w:t>实力、</w:t>
      </w:r>
      <w:r>
        <w:rPr>
          <w:rFonts w:hint="eastAsia" w:ascii="宋体" w:hAnsi="宋体" w:eastAsia="宋体" w:cs="宋体"/>
          <w:kern w:val="0"/>
          <w:sz w:val="24"/>
          <w:szCs w:val="23"/>
        </w:rPr>
        <w:t>发展动态、师资力量、</w:t>
      </w:r>
      <w:r>
        <w:rPr>
          <w:rFonts w:ascii="宋体" w:hAnsi="宋体" w:eastAsia="宋体" w:cs="宋体"/>
          <w:kern w:val="0"/>
          <w:sz w:val="24"/>
          <w:szCs w:val="23"/>
        </w:rPr>
        <w:t>研究生教育情况</w:t>
      </w:r>
      <w:r>
        <w:rPr>
          <w:rFonts w:hint="eastAsia" w:ascii="宋体" w:hAnsi="宋体" w:eastAsia="宋体" w:cs="宋体"/>
          <w:kern w:val="0"/>
          <w:sz w:val="24"/>
          <w:szCs w:val="23"/>
        </w:rPr>
        <w:t>等，我校将举办第九届全国优秀大学生夏令营活动。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3"/>
        </w:rPr>
        <w:t xml:space="preserve">    夏令营期间, 我校将组织知名专家学术讲座、与教授名师线上交流等活动，并进行学科考核。</w:t>
      </w:r>
      <w:r>
        <w:rPr>
          <w:rFonts w:hint="eastAsia" w:ascii="宋体" w:hAnsi="宋体" w:eastAsia="宋体" w:cs="Times New Roman"/>
          <w:sz w:val="24"/>
        </w:rPr>
        <w:t>全国优秀大学生夏令营活动作为选拔2021年推荐免试研究生的一种重要方式，欢迎有意报考我校研究生的同学前来参加。</w:t>
      </w:r>
      <w:r>
        <w:rPr>
          <w:rFonts w:hint="eastAsia" w:ascii="宋体" w:hAnsi="宋体" w:eastAsia="宋体" w:cs="宋体"/>
          <w:kern w:val="0"/>
          <w:sz w:val="24"/>
          <w:szCs w:val="23"/>
        </w:rPr>
        <w:t>具体专业（见附件1）、培养方案及导师情况可登录河海大学研究生院主页及</w:t>
      </w:r>
      <w:r>
        <w:rPr>
          <w:rFonts w:ascii="宋体" w:hAnsi="宋体" w:eastAsia="宋体" w:cs="宋体"/>
          <w:kern w:val="0"/>
          <w:sz w:val="24"/>
          <w:szCs w:val="23"/>
        </w:rPr>
        <w:t>各学院</w:t>
      </w:r>
      <w:r>
        <w:rPr>
          <w:rFonts w:hint="eastAsia" w:ascii="宋体" w:hAnsi="宋体" w:eastAsia="宋体" w:cs="宋体"/>
          <w:kern w:val="0"/>
          <w:sz w:val="24"/>
          <w:szCs w:val="23"/>
        </w:rPr>
        <w:t>（部、系）</w:t>
      </w:r>
      <w:r>
        <w:rPr>
          <w:rFonts w:ascii="宋体" w:hAnsi="宋体" w:eastAsia="宋体" w:cs="宋体"/>
          <w:kern w:val="0"/>
          <w:sz w:val="24"/>
          <w:szCs w:val="23"/>
        </w:rPr>
        <w:t>主页</w:t>
      </w:r>
      <w:r>
        <w:rPr>
          <w:rFonts w:hint="eastAsia" w:ascii="宋体" w:hAnsi="宋体" w:eastAsia="宋体" w:cs="宋体"/>
          <w:kern w:val="0"/>
          <w:sz w:val="24"/>
          <w:szCs w:val="23"/>
        </w:rPr>
        <w:t>查询。</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3"/>
        </w:rPr>
        <w:t>申请报名从本通知发布之日开始。现将有关事项通知如下：</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3"/>
        </w:rPr>
        <w:t xml:space="preserve">    一、申请条件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3"/>
        </w:rPr>
        <w:t xml:space="preserve">    1.具有良好的思想品德和政治素质，遵纪守法，身心健康；</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3"/>
        </w:rPr>
        <w:t xml:space="preserve">    2.高水平大学或设有特色专业全日制高校的本科三年级在校生（2021届毕业生）；</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3"/>
        </w:rPr>
        <w:t xml:space="preserve">    3.河海大学本</w:t>
      </w:r>
      <w:r>
        <w:rPr>
          <w:rFonts w:hint="eastAsia" w:ascii="宋体" w:hAnsi="宋体" w:eastAsia="宋体" w:cs="宋体"/>
          <w:color w:val="000000" w:themeColor="text1"/>
          <w:kern w:val="0"/>
          <w:sz w:val="24"/>
          <w:szCs w:val="23"/>
          <w:highlight w:val="none"/>
          <w14:textFill>
            <w14:solidFill>
              <w14:schemeClr w14:val="tx1"/>
            </w14:solidFill>
          </w14:textFill>
        </w:rPr>
        <w:t>校学生，原则上</w:t>
      </w:r>
      <w:r>
        <w:rPr>
          <w:rFonts w:ascii="宋体" w:hAnsi="宋体" w:eastAsia="宋体" w:cs="宋体"/>
          <w:color w:val="000000" w:themeColor="text1"/>
          <w:kern w:val="0"/>
          <w:sz w:val="24"/>
          <w:szCs w:val="23"/>
          <w:highlight w:val="none"/>
          <w14:textFill>
            <w14:solidFill>
              <w14:schemeClr w14:val="tx1"/>
            </w14:solidFill>
          </w14:textFill>
        </w:rPr>
        <w:t>一流学科</w:t>
      </w:r>
      <w:r>
        <w:rPr>
          <w:rFonts w:hint="eastAsia" w:ascii="宋体" w:hAnsi="宋体" w:eastAsia="宋体" w:cs="宋体"/>
          <w:color w:val="000000" w:themeColor="text1"/>
          <w:kern w:val="0"/>
          <w:sz w:val="24"/>
          <w:szCs w:val="23"/>
          <w:highlight w:val="none"/>
          <w14:textFill>
            <w14:solidFill>
              <w14:schemeClr w14:val="tx1"/>
            </w14:solidFill>
          </w14:textFill>
        </w:rPr>
        <w:t>专业学生绩点</w:t>
      </w:r>
      <w:r>
        <w:rPr>
          <w:rFonts w:ascii="宋体" w:hAnsi="宋体" w:eastAsia="宋体" w:cs="宋体"/>
          <w:color w:val="000000" w:themeColor="text1"/>
          <w:kern w:val="0"/>
          <w:sz w:val="24"/>
          <w:szCs w:val="23"/>
          <w:highlight w:val="none"/>
          <w14:textFill>
            <w14:solidFill>
              <w14:schemeClr w14:val="tx1"/>
            </w14:solidFill>
          </w14:textFill>
        </w:rPr>
        <w:t>排名</w:t>
      </w:r>
      <w:r>
        <w:rPr>
          <w:rFonts w:hint="eastAsia" w:ascii="宋体" w:hAnsi="宋体" w:eastAsia="宋体" w:cs="宋体"/>
          <w:color w:val="000000" w:themeColor="text1"/>
          <w:kern w:val="0"/>
          <w:sz w:val="24"/>
          <w:szCs w:val="23"/>
          <w:highlight w:val="none"/>
          <w14:textFill>
            <w14:solidFill>
              <w14:schemeClr w14:val="tx1"/>
            </w14:solidFill>
          </w14:textFill>
        </w:rPr>
        <w:t>在</w:t>
      </w:r>
      <w:r>
        <w:rPr>
          <w:rFonts w:ascii="宋体" w:hAnsi="宋体" w:eastAsia="宋体" w:cs="宋体"/>
          <w:color w:val="000000" w:themeColor="text1"/>
          <w:kern w:val="0"/>
          <w:sz w:val="24"/>
          <w:szCs w:val="23"/>
          <w:highlight w:val="none"/>
          <w14:textFill>
            <w14:solidFill>
              <w14:schemeClr w14:val="tx1"/>
            </w14:solidFill>
          </w14:textFill>
        </w:rPr>
        <w:t>专业前</w:t>
      </w:r>
      <w:r>
        <w:rPr>
          <w:rFonts w:hint="eastAsia" w:ascii="宋体" w:hAnsi="宋体" w:eastAsia="宋体" w:cs="宋体"/>
          <w:color w:val="000000" w:themeColor="text1"/>
          <w:kern w:val="0"/>
          <w:sz w:val="24"/>
          <w:szCs w:val="23"/>
          <w:highlight w:val="none"/>
          <w14:textFill>
            <w14:solidFill>
              <w14:schemeClr w14:val="tx1"/>
            </w14:solidFill>
          </w14:textFill>
        </w:rPr>
        <w:t>30</w:t>
      </w:r>
      <w:r>
        <w:rPr>
          <w:rFonts w:ascii="宋体" w:hAnsi="宋体" w:eastAsia="宋体" w:cs="宋体"/>
          <w:color w:val="000000" w:themeColor="text1"/>
          <w:kern w:val="0"/>
          <w:sz w:val="24"/>
          <w:szCs w:val="23"/>
          <w:highlight w:val="none"/>
          <w14:textFill>
            <w14:solidFill>
              <w14:schemeClr w14:val="tx1"/>
            </w14:solidFill>
          </w14:textFill>
        </w:rPr>
        <w:t>%</w:t>
      </w:r>
      <w:r>
        <w:rPr>
          <w:rFonts w:hint="eastAsia" w:ascii="宋体" w:hAnsi="宋体" w:eastAsia="宋体" w:cs="宋体"/>
          <w:color w:val="000000" w:themeColor="text1"/>
          <w:kern w:val="0"/>
          <w:sz w:val="24"/>
          <w:szCs w:val="23"/>
          <w:highlight w:val="none"/>
          <w14:textFill>
            <w14:solidFill>
              <w14:schemeClr w14:val="tx1"/>
            </w14:solidFill>
          </w14:textFill>
        </w:rPr>
        <w:t>，其他</w:t>
      </w:r>
      <w:r>
        <w:rPr>
          <w:rFonts w:ascii="宋体" w:hAnsi="宋体" w:eastAsia="宋体" w:cs="宋体"/>
          <w:color w:val="000000" w:themeColor="text1"/>
          <w:kern w:val="0"/>
          <w:sz w:val="24"/>
          <w:szCs w:val="23"/>
          <w:highlight w:val="none"/>
          <w14:textFill>
            <w14:solidFill>
              <w14:schemeClr w14:val="tx1"/>
            </w14:solidFill>
          </w14:textFill>
        </w:rPr>
        <w:t>专业</w:t>
      </w:r>
      <w:r>
        <w:rPr>
          <w:rFonts w:hint="eastAsia" w:ascii="宋体" w:hAnsi="宋体" w:eastAsia="宋体" w:cs="宋体"/>
          <w:color w:val="000000" w:themeColor="text1"/>
          <w:kern w:val="0"/>
          <w:sz w:val="24"/>
          <w:szCs w:val="23"/>
          <w:highlight w:val="none"/>
          <w14:textFill>
            <w14:solidFill>
              <w14:schemeClr w14:val="tx1"/>
            </w14:solidFill>
          </w14:textFill>
        </w:rPr>
        <w:t>绩点排名在专业前20%；</w:t>
      </w:r>
      <w:r>
        <w:rPr>
          <w:rFonts w:ascii="宋体" w:hAnsi="宋体" w:eastAsia="宋体" w:cs="宋体"/>
          <w:color w:val="000000" w:themeColor="text1"/>
          <w:kern w:val="0"/>
          <w:sz w:val="24"/>
          <w:szCs w:val="24"/>
          <w:highlight w:val="none"/>
          <w14:textFill>
            <w14:solidFill>
              <w14:schemeClr w14:val="tx1"/>
            </w14:solidFill>
          </w14:textFill>
        </w:rPr>
        <w:t xml:space="preserve"> </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4.对所报专业的学术研究有浓厚的兴趣，愿意从事学术研究工作；</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5.达到所在学校推荐免试生要求且有意来河海大学求学深造。</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二、申请程序</w:t>
      </w:r>
    </w:p>
    <w:p>
      <w:pPr>
        <w:widowControl/>
        <w:spacing w:line="360" w:lineRule="auto"/>
        <w:ind w:firstLine="480"/>
        <w:jc w:val="left"/>
        <w:rPr>
          <w:rFonts w:ascii="宋体" w:hAnsi="宋体" w:eastAsia="宋体" w:cs="宋体"/>
          <w:color w:val="000000" w:themeColor="text1"/>
          <w:kern w:val="0"/>
          <w:sz w:val="24"/>
          <w:szCs w:val="23"/>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1.本次夏令营采用网上申报的方式，请有意参加的同学登录：河海大学夏令营系统（http://yzss.hhu.edu.cn:9080/logon）填写有关申报信息并保证信息真实准确。</w:t>
      </w:r>
      <w:r>
        <w:rPr>
          <w:rFonts w:hint="eastAsia" w:ascii="宋体" w:hAnsi="宋体" w:eastAsia="宋体" w:cs="宋体"/>
          <w:color w:val="000000" w:themeColor="text1"/>
          <w:kern w:val="0"/>
          <w:sz w:val="24"/>
          <w:szCs w:val="23"/>
          <w:highlight w:val="none"/>
          <w14:textFill>
            <w14:solidFill>
              <w14:schemeClr w14:val="tx1"/>
            </w14:solidFill>
          </w14:textFill>
        </w:rPr>
        <w:t>申报时间为2020年7月3日1</w:t>
      </w:r>
      <w:r>
        <w:rPr>
          <w:rFonts w:hint="eastAsia" w:ascii="宋体" w:hAnsi="宋体" w:eastAsia="宋体" w:cs="宋体"/>
          <w:color w:val="000000" w:themeColor="text1"/>
          <w:kern w:val="0"/>
          <w:sz w:val="24"/>
          <w:szCs w:val="23"/>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3"/>
          <w:highlight w:val="none"/>
          <w14:textFill>
            <w14:solidFill>
              <w14:schemeClr w14:val="tx1"/>
            </w14:solidFill>
          </w14:textFill>
        </w:rPr>
        <w:t>:</w:t>
      </w:r>
      <w:r>
        <w:rPr>
          <w:rFonts w:hint="eastAsia" w:ascii="宋体" w:hAnsi="宋体" w:eastAsia="宋体" w:cs="宋体"/>
          <w:color w:val="000000" w:themeColor="text1"/>
          <w:kern w:val="0"/>
          <w:sz w:val="24"/>
          <w:szCs w:val="23"/>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3"/>
          <w:highlight w:val="none"/>
          <w14:textFill>
            <w14:solidFill>
              <w14:schemeClr w14:val="tx1"/>
            </w14:solidFill>
          </w14:textFill>
        </w:rPr>
        <w:t>0-2020年7月</w:t>
      </w:r>
      <w:r>
        <w:rPr>
          <w:rFonts w:hint="eastAsia" w:ascii="宋体" w:hAnsi="宋体" w:eastAsia="宋体" w:cs="宋体"/>
          <w:color w:val="000000" w:themeColor="text1"/>
          <w:kern w:val="0"/>
          <w:sz w:val="24"/>
          <w:szCs w:val="23"/>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3"/>
          <w:highlight w:val="none"/>
          <w14:textFill>
            <w14:solidFill>
              <w14:schemeClr w14:val="tx1"/>
            </w14:solidFill>
          </w14:textFill>
        </w:rPr>
        <w:t>日24：00（不在此申报期间填报的所有报名均无效）。</w:t>
      </w:r>
    </w:p>
    <w:p>
      <w:pPr>
        <w:widowControl/>
        <w:spacing w:line="360" w:lineRule="auto"/>
        <w:ind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2.我校研究生院对申请者提交的申报信息进行审核后确定入选营员名单。审核工作预计将</w:t>
      </w:r>
      <w:r>
        <w:rPr>
          <w:rFonts w:hint="eastAsia" w:ascii="宋体" w:hAnsi="宋体" w:eastAsia="宋体" w:cs="宋体"/>
          <w:color w:val="000000" w:themeColor="text1"/>
          <w:kern w:val="0"/>
          <w:sz w:val="24"/>
          <w:szCs w:val="23"/>
          <w:highlight w:val="none"/>
          <w14:textFill>
            <w14:solidFill>
              <w14:schemeClr w14:val="tx1"/>
            </w14:solidFill>
          </w14:textFill>
        </w:rPr>
        <w:t>于7月上旬结束，请关注</w:t>
      </w:r>
      <w:r>
        <w:rPr>
          <w:rFonts w:ascii="宋体" w:hAnsi="宋体" w:eastAsia="宋体" w:cs="宋体"/>
          <w:color w:val="000000" w:themeColor="text1"/>
          <w:kern w:val="0"/>
          <w:sz w:val="24"/>
          <w:szCs w:val="23"/>
          <w:highlight w:val="none"/>
          <w14:textFill>
            <w14:solidFill>
              <w14:schemeClr w14:val="tx1"/>
            </w14:solidFill>
          </w14:textFill>
        </w:rPr>
        <w:t>研究生院网站通知并</w:t>
      </w:r>
      <w:r>
        <w:rPr>
          <w:rFonts w:hint="eastAsia" w:ascii="宋体" w:hAnsi="宋体" w:eastAsia="宋体" w:cs="宋体"/>
          <w:color w:val="000000" w:themeColor="text1"/>
          <w:kern w:val="0"/>
          <w:sz w:val="24"/>
          <w:szCs w:val="23"/>
          <w:highlight w:val="none"/>
          <w14:textFill>
            <w14:solidFill>
              <w14:schemeClr w14:val="tx1"/>
            </w14:solidFill>
          </w14:textFill>
        </w:rPr>
        <w:t>实时登录系统查询审核状态。</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三、入营须知</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1．夏令营活动安排请关注各学院（部、系）网站和报名系统通知。</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2．材料</w:t>
      </w:r>
      <w:r>
        <w:rPr>
          <w:rFonts w:hint="eastAsia" w:ascii="宋体" w:hAnsi="宋体" w:eastAsia="宋体" w:cs="宋体"/>
          <w:color w:val="000000" w:themeColor="text1"/>
          <w:kern w:val="0"/>
          <w:sz w:val="24"/>
          <w:szCs w:val="23"/>
          <w:highlight w:val="none"/>
          <w:lang w:eastAsia="zh-CN"/>
          <w14:textFill>
            <w14:solidFill>
              <w14:schemeClr w14:val="tx1"/>
            </w14:solidFill>
          </w14:textFill>
        </w:rPr>
        <w:t>提交</w:t>
      </w:r>
      <w:r>
        <w:rPr>
          <w:rFonts w:hint="eastAsia" w:ascii="宋体" w:hAnsi="宋体" w:eastAsia="宋体" w:cs="宋体"/>
          <w:color w:val="000000" w:themeColor="text1"/>
          <w:kern w:val="0"/>
          <w:sz w:val="24"/>
          <w:szCs w:val="23"/>
          <w:highlight w:val="none"/>
          <w14:textFill>
            <w14:solidFill>
              <w14:schemeClr w14:val="tx1"/>
            </w14:solidFill>
          </w14:textFill>
        </w:rPr>
        <w:t>要求</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1)“2020年全国优秀大学生夏令营申请表”（附件2）（所在学校及院系同意申请的签字并加盖单位公章）1份；</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2)副教授（或以上）职称专家或任课教师等专家的推荐信（附件3）2份；</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3)前两年半成绩单与总评成绩、排名证明（有学校教务部门或所在院系盖章）1份；</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4)学术或科研成果、各类获奖证书扫描件各1份；</w:t>
      </w:r>
    </w:p>
    <w:p>
      <w:pPr>
        <w:widowControl/>
        <w:spacing w:line="360" w:lineRule="auto"/>
        <w:ind w:firstLine="480"/>
        <w:jc w:val="left"/>
        <w:rPr>
          <w:rFonts w:ascii="宋体" w:hAnsi="宋体" w:eastAsia="宋体" w:cs="宋体"/>
          <w:color w:val="000000" w:themeColor="text1"/>
          <w:kern w:val="0"/>
          <w:sz w:val="24"/>
          <w:szCs w:val="23"/>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5)国家英语四、六级考试成绩，或IELTS/TOEFL成绩，或GRE/GMAT成绩等体现自身英语水平的证明材料1份。</w:t>
      </w:r>
    </w:p>
    <w:p>
      <w:pPr>
        <w:widowControl/>
        <w:spacing w:line="360" w:lineRule="auto"/>
        <w:ind w:firstLine="48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6）学院</w:t>
      </w:r>
      <w:r>
        <w:rPr>
          <w:rFonts w:ascii="宋体" w:hAnsi="宋体" w:eastAsia="宋体" w:cs="宋体"/>
          <w:color w:val="000000" w:themeColor="text1"/>
          <w:kern w:val="0"/>
          <w:sz w:val="24"/>
          <w:szCs w:val="23"/>
          <w:highlight w:val="none"/>
          <w14:textFill>
            <w14:solidFill>
              <w14:schemeClr w14:val="tx1"/>
            </w14:solidFill>
          </w14:textFill>
        </w:rPr>
        <w:t>（</w:t>
      </w:r>
      <w:r>
        <w:rPr>
          <w:rFonts w:hint="eastAsia" w:ascii="宋体" w:hAnsi="宋体" w:eastAsia="宋体" w:cs="宋体"/>
          <w:color w:val="000000" w:themeColor="text1"/>
          <w:kern w:val="0"/>
          <w:sz w:val="24"/>
          <w:szCs w:val="23"/>
          <w:highlight w:val="none"/>
          <w14:textFill>
            <w14:solidFill>
              <w14:schemeClr w14:val="tx1"/>
            </w14:solidFill>
          </w14:textFill>
        </w:rPr>
        <w:t>部</w:t>
      </w:r>
      <w:r>
        <w:rPr>
          <w:rFonts w:ascii="宋体" w:hAnsi="宋体" w:eastAsia="宋体" w:cs="宋体"/>
          <w:color w:val="000000" w:themeColor="text1"/>
          <w:kern w:val="0"/>
          <w:sz w:val="24"/>
          <w:szCs w:val="23"/>
          <w:highlight w:val="none"/>
          <w14:textFill>
            <w14:solidFill>
              <w14:schemeClr w14:val="tx1"/>
            </w14:solidFill>
          </w14:textFill>
        </w:rPr>
        <w:t>、系）</w:t>
      </w:r>
      <w:r>
        <w:rPr>
          <w:rFonts w:hint="eastAsia" w:ascii="宋体" w:hAnsi="宋体" w:eastAsia="宋体" w:cs="宋体"/>
          <w:color w:val="000000" w:themeColor="text1"/>
          <w:kern w:val="0"/>
          <w:sz w:val="24"/>
          <w:szCs w:val="23"/>
          <w:highlight w:val="none"/>
          <w14:textFill>
            <w14:solidFill>
              <w14:schemeClr w14:val="tx1"/>
            </w14:solidFill>
          </w14:textFill>
        </w:rPr>
        <w:t>要求</w:t>
      </w:r>
      <w:r>
        <w:rPr>
          <w:rFonts w:ascii="宋体" w:hAnsi="宋体" w:eastAsia="宋体" w:cs="宋体"/>
          <w:color w:val="000000" w:themeColor="text1"/>
          <w:kern w:val="0"/>
          <w:sz w:val="24"/>
          <w:szCs w:val="23"/>
          <w:highlight w:val="none"/>
          <w14:textFill>
            <w14:solidFill>
              <w14:schemeClr w14:val="tx1"/>
            </w14:solidFill>
          </w14:textFill>
        </w:rPr>
        <w:t>的其他材料</w:t>
      </w:r>
      <w:r>
        <w:rPr>
          <w:rFonts w:hint="eastAsia" w:ascii="宋体" w:hAnsi="宋体" w:eastAsia="宋体" w:cs="宋体"/>
          <w:color w:val="000000" w:themeColor="text1"/>
          <w:kern w:val="0"/>
          <w:sz w:val="24"/>
          <w:szCs w:val="23"/>
          <w:highlight w:val="none"/>
          <w14:textFill>
            <w14:solidFill>
              <w14:schemeClr w14:val="tx1"/>
            </w14:solidFill>
          </w14:textFill>
        </w:rPr>
        <w:t>。</w:t>
      </w:r>
      <w:bookmarkStart w:id="0" w:name="_GoBack"/>
      <w:bookmarkEnd w:id="0"/>
    </w:p>
    <w:p>
      <w:pPr>
        <w:widowControl/>
        <w:spacing w:line="360" w:lineRule="auto"/>
        <w:ind w:firstLine="480"/>
        <w:jc w:val="left"/>
        <w:rPr>
          <w:rFonts w:hint="eastAsia" w:ascii="宋体" w:hAnsi="宋体" w:eastAsia="宋体" w:cs="宋体"/>
          <w:color w:val="000000" w:themeColor="text1"/>
          <w:kern w:val="0"/>
          <w:sz w:val="24"/>
          <w:szCs w:val="23"/>
          <w:highlight w:val="none"/>
          <w:lang w:eastAsia="zh-CN"/>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注：请入选者于7月8日前将以上材料按上述顺序整理排序，</w:t>
      </w:r>
      <w:r>
        <w:rPr>
          <w:rFonts w:hint="eastAsia" w:ascii="宋体" w:hAnsi="宋体" w:eastAsia="宋体" w:cs="宋体"/>
          <w:color w:val="000000" w:themeColor="text1"/>
          <w:kern w:val="0"/>
          <w:sz w:val="24"/>
          <w:szCs w:val="23"/>
          <w:highlight w:val="none"/>
          <w:lang w:val="en-US" w:eastAsia="zh-CN"/>
          <w14:textFill>
            <w14:solidFill>
              <w14:schemeClr w14:val="tx1"/>
            </w14:solidFill>
          </w14:textFill>
        </w:rPr>
        <w:t>扫描成PDF文件，汇总生成一个压缩包（命名方式：申请专业_申请人姓名_夏令营申请材料.ZIP），</w:t>
      </w:r>
      <w:r>
        <w:rPr>
          <w:rFonts w:hint="eastAsia" w:ascii="宋体" w:hAnsi="宋体" w:eastAsia="宋体" w:cs="宋体"/>
          <w:color w:val="000000" w:themeColor="text1"/>
          <w:kern w:val="0"/>
          <w:sz w:val="24"/>
          <w:szCs w:val="23"/>
          <w:highlight w:val="none"/>
          <w14:textFill>
            <w14:solidFill>
              <w14:schemeClr w14:val="tx1"/>
            </w14:solidFill>
          </w14:textFill>
        </w:rPr>
        <w:t>上传报名系统</w:t>
      </w:r>
      <w:r>
        <w:rPr>
          <w:rFonts w:hint="eastAsia" w:ascii="宋体" w:hAnsi="宋体" w:eastAsia="宋体" w:cs="宋体"/>
          <w:color w:val="000000" w:themeColor="text1"/>
          <w:kern w:val="0"/>
          <w:sz w:val="24"/>
          <w:szCs w:val="23"/>
          <w:highlight w:val="none"/>
          <w:lang w:eastAsia="zh-CN"/>
          <w14:textFill>
            <w14:solidFill>
              <w14:schemeClr w14:val="tx1"/>
            </w14:solidFill>
          </w14:textFill>
        </w:rPr>
        <w:t>，或按照</w:t>
      </w:r>
      <w:r>
        <w:rPr>
          <w:rFonts w:hint="eastAsia" w:ascii="宋体" w:hAnsi="宋体" w:eastAsia="宋体" w:cs="宋体"/>
          <w:color w:val="000000" w:themeColor="text1"/>
          <w:kern w:val="0"/>
          <w:sz w:val="24"/>
          <w:szCs w:val="23"/>
          <w:highlight w:val="none"/>
          <w14:textFill>
            <w14:solidFill>
              <w14:schemeClr w14:val="tx1"/>
            </w14:solidFill>
          </w14:textFill>
        </w:rPr>
        <w:t>学院指定</w:t>
      </w:r>
      <w:r>
        <w:rPr>
          <w:rFonts w:ascii="宋体" w:hAnsi="宋体" w:eastAsia="宋体" w:cs="宋体"/>
          <w:color w:val="000000" w:themeColor="text1"/>
          <w:kern w:val="0"/>
          <w:sz w:val="24"/>
          <w:szCs w:val="23"/>
          <w:highlight w:val="none"/>
          <w14:textFill>
            <w14:solidFill>
              <w14:schemeClr w14:val="tx1"/>
            </w14:solidFill>
          </w14:textFill>
        </w:rPr>
        <w:t>方式提交</w:t>
      </w:r>
      <w:r>
        <w:rPr>
          <w:rFonts w:hint="eastAsia" w:ascii="宋体" w:hAnsi="宋体" w:eastAsia="宋体" w:cs="宋体"/>
          <w:color w:val="000000" w:themeColor="text1"/>
          <w:kern w:val="0"/>
          <w:sz w:val="24"/>
          <w:szCs w:val="23"/>
          <w:highlight w:val="none"/>
          <w:lang w:eastAsia="zh-CN"/>
          <w14:textFill>
            <w14:solidFill>
              <w14:schemeClr w14:val="tx1"/>
            </w14:solidFill>
          </w14:textFill>
        </w:rPr>
        <w:t>。</w:t>
      </w:r>
    </w:p>
    <w:p>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3"/>
          <w:highlight w:val="none"/>
          <w14:textFill>
            <w14:solidFill>
              <w14:schemeClr w14:val="tx1"/>
            </w14:solidFill>
          </w14:textFill>
        </w:rPr>
        <w:t xml:space="preserve">    四、考核评优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3"/>
        </w:rPr>
        <w:t xml:space="preserve">    夏令营活动结束后，我校将根据申请材料、在营期间表现</w:t>
      </w:r>
      <w:r>
        <w:rPr>
          <w:rFonts w:hint="eastAsia" w:ascii="宋体" w:hAnsi="宋体" w:eastAsia="宋体" w:cs="宋体"/>
          <w:kern w:val="0"/>
          <w:sz w:val="24"/>
          <w:szCs w:val="23"/>
          <w:lang w:eastAsia="zh-CN"/>
        </w:rPr>
        <w:t>、</w:t>
      </w:r>
      <w:r>
        <w:rPr>
          <w:rFonts w:hint="eastAsia" w:ascii="宋体" w:hAnsi="宋体" w:eastAsia="宋体" w:cs="宋体"/>
          <w:color w:val="000000" w:themeColor="text1"/>
          <w:kern w:val="0"/>
          <w:sz w:val="24"/>
          <w:szCs w:val="23"/>
          <w:lang w:eastAsia="zh-CN"/>
          <w14:textFill>
            <w14:solidFill>
              <w14:schemeClr w14:val="tx1"/>
            </w14:solidFill>
          </w14:textFill>
        </w:rPr>
        <w:t>学科考核（网络远程形式）</w:t>
      </w:r>
      <w:r>
        <w:rPr>
          <w:rFonts w:hint="eastAsia" w:ascii="宋体" w:hAnsi="宋体" w:eastAsia="宋体" w:cs="宋体"/>
          <w:kern w:val="0"/>
          <w:sz w:val="24"/>
          <w:szCs w:val="23"/>
        </w:rPr>
        <w:t>等综合情况，选拔出优秀营员，并予以公布。</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3"/>
        </w:rPr>
        <w:t>对推荐免试和统考第一志愿报考我校研究生的夏令营营员将给予一定优惠政策。</w:t>
      </w:r>
    </w:p>
    <w:p>
      <w:pPr>
        <w:widowControl/>
        <w:spacing w:line="360" w:lineRule="auto"/>
        <w:jc w:val="left"/>
        <w:rPr>
          <w:rFonts w:ascii="宋体" w:hAnsi="宋体" w:eastAsia="宋体" w:cs="宋体"/>
          <w:color w:val="FF0000"/>
          <w:kern w:val="0"/>
          <w:sz w:val="24"/>
          <w:szCs w:val="24"/>
        </w:rPr>
      </w:pPr>
      <w:r>
        <w:rPr>
          <w:rFonts w:hint="eastAsia" w:ascii="宋体" w:hAnsi="宋体" w:eastAsia="宋体" w:cs="宋体"/>
          <w:kern w:val="0"/>
          <w:sz w:val="24"/>
          <w:szCs w:val="23"/>
        </w:rPr>
        <w:t xml:space="preserve">    五、其他</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3"/>
          <w14:textFill>
            <w14:solidFill>
              <w14:schemeClr w14:val="tx1"/>
            </w14:solidFill>
          </w14:textFill>
        </w:rPr>
        <w:t xml:space="preserve">    1.若发现申请材料有虚假成分，即取消申请人营员资格，并保留追溯的权利；</w:t>
      </w:r>
    </w:p>
    <w:p>
      <w:pPr>
        <w:widowControl/>
        <w:spacing w:line="360" w:lineRule="auto"/>
        <w:ind w:firstLine="480"/>
        <w:jc w:val="left"/>
        <w:rPr>
          <w:rFonts w:ascii="宋体" w:hAnsi="宋体" w:eastAsia="宋体" w:cs="宋体"/>
          <w:color w:val="000000" w:themeColor="text1"/>
          <w:kern w:val="0"/>
          <w:sz w:val="24"/>
          <w:szCs w:val="23"/>
          <w14:textFill>
            <w14:solidFill>
              <w14:schemeClr w14:val="tx1"/>
            </w14:solidFill>
          </w14:textFill>
        </w:rPr>
      </w:pPr>
      <w:r>
        <w:rPr>
          <w:rFonts w:hint="eastAsia" w:ascii="宋体" w:hAnsi="宋体" w:eastAsia="宋体" w:cs="宋体"/>
          <w:color w:val="000000" w:themeColor="text1"/>
          <w:kern w:val="0"/>
          <w:sz w:val="24"/>
          <w:szCs w:val="23"/>
          <w14:textFill>
            <w14:solidFill>
              <w14:schemeClr w14:val="tx1"/>
            </w14:solidFill>
          </w14:textFill>
        </w:rPr>
        <w:t>2.营员应遵守夏令营的安排，按时参加活动。夏令营期间必须遵守河海大学有关规章制度和夏令营要求与纪律。</w:t>
      </w:r>
    </w:p>
    <w:p>
      <w:pPr>
        <w:widowControl/>
        <w:spacing w:line="360" w:lineRule="auto"/>
        <w:ind w:firstLine="480"/>
        <w:jc w:val="left"/>
        <w:rPr>
          <w:rFonts w:hint="eastAsia" w:ascii="宋体" w:hAnsi="宋体" w:eastAsia="宋体" w:cs="宋体"/>
          <w:color w:val="000000" w:themeColor="text1"/>
          <w:kern w:val="0"/>
          <w:sz w:val="24"/>
          <w:szCs w:val="23"/>
          <w14:textFill>
            <w14:solidFill>
              <w14:schemeClr w14:val="tx1"/>
            </w14:solidFill>
          </w14:textFill>
        </w:rPr>
      </w:pPr>
      <w:r>
        <w:rPr>
          <w:rFonts w:hint="eastAsia" w:ascii="宋体" w:hAnsi="宋体" w:eastAsia="宋体" w:cs="宋体"/>
          <w:color w:val="000000" w:themeColor="text1"/>
          <w:kern w:val="0"/>
          <w:sz w:val="24"/>
          <w:szCs w:val="23"/>
          <w:lang w:val="en-US" w:eastAsia="zh-CN"/>
          <w14:textFill>
            <w14:solidFill>
              <w14:schemeClr w14:val="tx1"/>
            </w14:solidFill>
          </w14:textFill>
        </w:rPr>
        <w:t>3.</w:t>
      </w:r>
      <w:r>
        <w:rPr>
          <w:rFonts w:hint="eastAsia" w:ascii="宋体" w:hAnsi="宋体" w:eastAsia="宋体" w:cs="宋体"/>
          <w:color w:val="000000" w:themeColor="text1"/>
          <w:kern w:val="0"/>
          <w:sz w:val="24"/>
          <w:szCs w:val="23"/>
          <w14:textFill>
            <w14:solidFill>
              <w14:schemeClr w14:val="tx1"/>
            </w14:solidFill>
          </w14:textFill>
        </w:rPr>
        <w:t>任何人员和机构（学校授权除外）不得对</w:t>
      </w:r>
      <w:r>
        <w:rPr>
          <w:rFonts w:hint="eastAsia" w:ascii="宋体" w:hAnsi="宋体" w:eastAsia="宋体" w:cs="宋体"/>
          <w:color w:val="000000" w:themeColor="text1"/>
          <w:kern w:val="0"/>
          <w:sz w:val="24"/>
          <w:szCs w:val="23"/>
          <w:lang w:eastAsia="zh-CN"/>
          <w14:textFill>
            <w14:solidFill>
              <w14:schemeClr w14:val="tx1"/>
            </w14:solidFill>
          </w14:textFill>
        </w:rPr>
        <w:t>考核</w:t>
      </w:r>
      <w:r>
        <w:rPr>
          <w:rFonts w:hint="eastAsia" w:ascii="宋体" w:hAnsi="宋体" w:eastAsia="宋体" w:cs="宋体"/>
          <w:color w:val="000000" w:themeColor="text1"/>
          <w:kern w:val="0"/>
          <w:sz w:val="24"/>
          <w:szCs w:val="23"/>
          <w14:textFill>
            <w14:solidFill>
              <w14:schemeClr w14:val="tx1"/>
            </w14:solidFill>
          </w14:textFill>
        </w:rPr>
        <w:t>过程录音录像、拍照、截屏或者网络直播，不得传播</w:t>
      </w:r>
      <w:r>
        <w:rPr>
          <w:rFonts w:hint="eastAsia" w:ascii="宋体" w:hAnsi="宋体" w:eastAsia="宋体" w:cs="宋体"/>
          <w:color w:val="000000" w:themeColor="text1"/>
          <w:kern w:val="0"/>
          <w:sz w:val="24"/>
          <w:szCs w:val="23"/>
          <w:lang w:eastAsia="zh-CN"/>
          <w14:textFill>
            <w14:solidFill>
              <w14:schemeClr w14:val="tx1"/>
            </w14:solidFill>
          </w14:textFill>
        </w:rPr>
        <w:t>考核</w:t>
      </w:r>
      <w:r>
        <w:rPr>
          <w:rFonts w:hint="eastAsia" w:ascii="宋体" w:hAnsi="宋体" w:eastAsia="宋体" w:cs="宋体"/>
          <w:color w:val="000000" w:themeColor="text1"/>
          <w:kern w:val="0"/>
          <w:sz w:val="24"/>
          <w:szCs w:val="23"/>
          <w14:textFill>
            <w14:solidFill>
              <w14:schemeClr w14:val="tx1"/>
            </w14:solidFill>
          </w14:textFill>
        </w:rPr>
        <w:t>内容，否则将依据相关规定追究相关人员责任。</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3"/>
          <w:lang w:val="en-US" w:eastAsia="zh-CN"/>
        </w:rPr>
        <w:t>4</w:t>
      </w:r>
      <w:r>
        <w:rPr>
          <w:rFonts w:hint="eastAsia" w:ascii="宋体" w:hAnsi="宋体" w:eastAsia="宋体" w:cs="宋体"/>
          <w:kern w:val="0"/>
          <w:sz w:val="24"/>
          <w:szCs w:val="23"/>
        </w:rPr>
        <w:t xml:space="preserve">.其他未尽事宜请参见学校和相关学院（部、系）官方通知。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3"/>
        </w:rPr>
        <w:t xml:space="preserve">    </w:t>
      </w:r>
      <w:r>
        <w:rPr>
          <w:rFonts w:hint="eastAsia" w:ascii="宋体" w:hAnsi="宋体" w:eastAsia="宋体" w:cs="宋体"/>
          <w:kern w:val="0"/>
          <w:sz w:val="24"/>
          <w:szCs w:val="23"/>
          <w:lang w:val="en-US" w:eastAsia="zh-CN"/>
        </w:rPr>
        <w:t>5</w:t>
      </w:r>
      <w:r>
        <w:rPr>
          <w:rFonts w:hint="eastAsia" w:ascii="宋体" w:hAnsi="宋体" w:eastAsia="宋体" w:cs="宋体"/>
          <w:kern w:val="0"/>
          <w:sz w:val="24"/>
          <w:szCs w:val="23"/>
        </w:rPr>
        <w:t>.联系方式</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3"/>
        </w:rPr>
        <w:t>联系人:王老师             高老师</w:t>
      </w:r>
    </w:p>
    <w:p>
      <w:pPr>
        <w:widowControl/>
        <w:spacing w:line="360" w:lineRule="auto"/>
        <w:ind w:firstLine="480"/>
        <w:jc w:val="left"/>
        <w:rPr>
          <w:rFonts w:ascii="宋体" w:hAnsi="宋体" w:eastAsia="宋体" w:cs="宋体"/>
          <w:kern w:val="0"/>
          <w:sz w:val="28"/>
          <w:szCs w:val="28"/>
        </w:rPr>
      </w:pPr>
      <w:r>
        <w:rPr>
          <w:rFonts w:hint="eastAsia" w:ascii="宋体" w:hAnsi="宋体" w:eastAsia="宋体" w:cs="Times New Roman"/>
          <w:kern w:val="0"/>
          <w:sz w:val="24"/>
          <w:szCs w:val="23"/>
        </w:rPr>
        <w:t>电话：025-83786303        Email：</w:t>
      </w:r>
      <w:r>
        <w:fldChar w:fldCharType="begin"/>
      </w:r>
      <w:r>
        <w:instrText xml:space="preserve"> HYPERLINK "mailto:hhuyzb@qq.com" </w:instrText>
      </w:r>
      <w:r>
        <w:fldChar w:fldCharType="separate"/>
      </w:r>
      <w:r>
        <w:rPr>
          <w:rFonts w:hint="eastAsia" w:ascii="宋体" w:hAnsi="宋体" w:eastAsia="宋体" w:cs="Times New Roman"/>
          <w:kern w:val="0"/>
          <w:sz w:val="28"/>
          <w:szCs w:val="28"/>
        </w:rPr>
        <w:t>hhuyzb@qq.com</w:t>
      </w:r>
      <w:r>
        <w:rPr>
          <w:rFonts w:hint="eastAsia" w:ascii="宋体" w:hAnsi="宋体" w:eastAsia="宋体" w:cs="Times New Roman"/>
          <w:kern w:val="0"/>
          <w:sz w:val="28"/>
          <w:szCs w:val="28"/>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E4"/>
    <w:rsid w:val="0000744B"/>
    <w:rsid w:val="000A0CE6"/>
    <w:rsid w:val="00122C1C"/>
    <w:rsid w:val="001463D3"/>
    <w:rsid w:val="00152446"/>
    <w:rsid w:val="0019204C"/>
    <w:rsid w:val="00264818"/>
    <w:rsid w:val="002D561A"/>
    <w:rsid w:val="00316B14"/>
    <w:rsid w:val="00427D55"/>
    <w:rsid w:val="004930B0"/>
    <w:rsid w:val="004B1F6C"/>
    <w:rsid w:val="004F4CEB"/>
    <w:rsid w:val="00511DE4"/>
    <w:rsid w:val="005769D0"/>
    <w:rsid w:val="005C720B"/>
    <w:rsid w:val="0061243D"/>
    <w:rsid w:val="006734BE"/>
    <w:rsid w:val="00684698"/>
    <w:rsid w:val="00692856"/>
    <w:rsid w:val="006D40E4"/>
    <w:rsid w:val="007254C9"/>
    <w:rsid w:val="007F29A0"/>
    <w:rsid w:val="00894B0F"/>
    <w:rsid w:val="008D3912"/>
    <w:rsid w:val="008E7BE3"/>
    <w:rsid w:val="009B06AC"/>
    <w:rsid w:val="00B312CC"/>
    <w:rsid w:val="00B32533"/>
    <w:rsid w:val="00B75366"/>
    <w:rsid w:val="00C01D49"/>
    <w:rsid w:val="00C1039D"/>
    <w:rsid w:val="00C515D2"/>
    <w:rsid w:val="00CC5F48"/>
    <w:rsid w:val="00D2529B"/>
    <w:rsid w:val="00EF7320"/>
    <w:rsid w:val="00F7146B"/>
    <w:rsid w:val="00F736F6"/>
    <w:rsid w:val="00FA030A"/>
    <w:rsid w:val="00FD3C20"/>
    <w:rsid w:val="00FD7143"/>
    <w:rsid w:val="00FE0CC1"/>
    <w:rsid w:val="027818A5"/>
    <w:rsid w:val="04442417"/>
    <w:rsid w:val="049C6148"/>
    <w:rsid w:val="060D7BD0"/>
    <w:rsid w:val="069551AF"/>
    <w:rsid w:val="07545A11"/>
    <w:rsid w:val="07CA14D2"/>
    <w:rsid w:val="08AA7BBE"/>
    <w:rsid w:val="0E5D611B"/>
    <w:rsid w:val="10173AEC"/>
    <w:rsid w:val="11201F66"/>
    <w:rsid w:val="12F16389"/>
    <w:rsid w:val="174108B8"/>
    <w:rsid w:val="1926280F"/>
    <w:rsid w:val="1AA27FD8"/>
    <w:rsid w:val="1B49116F"/>
    <w:rsid w:val="21783B52"/>
    <w:rsid w:val="222F4734"/>
    <w:rsid w:val="24C4605E"/>
    <w:rsid w:val="25D93EFE"/>
    <w:rsid w:val="26127720"/>
    <w:rsid w:val="26C724E0"/>
    <w:rsid w:val="284638AA"/>
    <w:rsid w:val="294F05FD"/>
    <w:rsid w:val="29663915"/>
    <w:rsid w:val="2B49467A"/>
    <w:rsid w:val="2CC30691"/>
    <w:rsid w:val="2CEB0ED2"/>
    <w:rsid w:val="2D8336EF"/>
    <w:rsid w:val="2F9F0649"/>
    <w:rsid w:val="2FC8622B"/>
    <w:rsid w:val="30C40793"/>
    <w:rsid w:val="34340907"/>
    <w:rsid w:val="355314CA"/>
    <w:rsid w:val="386B213D"/>
    <w:rsid w:val="390A261E"/>
    <w:rsid w:val="3B070881"/>
    <w:rsid w:val="3B3C7DC7"/>
    <w:rsid w:val="3D064AA4"/>
    <w:rsid w:val="427B7979"/>
    <w:rsid w:val="42F37972"/>
    <w:rsid w:val="44AF2395"/>
    <w:rsid w:val="46743FB7"/>
    <w:rsid w:val="48E03B95"/>
    <w:rsid w:val="50F667F3"/>
    <w:rsid w:val="51B65E43"/>
    <w:rsid w:val="53054B59"/>
    <w:rsid w:val="538C1B14"/>
    <w:rsid w:val="53D02345"/>
    <w:rsid w:val="54D50A4F"/>
    <w:rsid w:val="574D72F7"/>
    <w:rsid w:val="58801B9C"/>
    <w:rsid w:val="5AD07F5B"/>
    <w:rsid w:val="5B2446D4"/>
    <w:rsid w:val="5C1B5B1B"/>
    <w:rsid w:val="5CF22B72"/>
    <w:rsid w:val="5F2A4A40"/>
    <w:rsid w:val="60032FBC"/>
    <w:rsid w:val="64536CAA"/>
    <w:rsid w:val="65192100"/>
    <w:rsid w:val="6AC03F76"/>
    <w:rsid w:val="6D9576C8"/>
    <w:rsid w:val="6E77083B"/>
    <w:rsid w:val="6E8777A8"/>
    <w:rsid w:val="71FA5CE7"/>
    <w:rsid w:val="732F0974"/>
    <w:rsid w:val="746338F2"/>
    <w:rsid w:val="75787CC9"/>
    <w:rsid w:val="77340A77"/>
    <w:rsid w:val="7C1B7A7D"/>
    <w:rsid w:val="7DAE1BC6"/>
    <w:rsid w:val="7E86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1245</Characters>
  <Lines>10</Lines>
  <Paragraphs>2</Paragraphs>
  <TotalTime>26</TotalTime>
  <ScaleCrop>false</ScaleCrop>
  <LinksUpToDate>false</LinksUpToDate>
  <CharactersWithSpaces>1461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2019-06-12T01:51:00Z</dcterms:created>
  <dc:creator>lt</dc:creator>
  <cp:lastModifiedBy>lenovo</cp:lastModifiedBy>
  <dcterms:modified xsi:type="dcterms:W3CDTF">2020-07-03T03:22:33Z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